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B6C8" w14:textId="77777777" w:rsidR="009718C2" w:rsidRDefault="00B94DC4">
      <w:pPr>
        <w:pStyle w:val="Kopfzeile"/>
        <w:tabs>
          <w:tab w:val="clear" w:pos="4536"/>
          <w:tab w:val="clear" w:pos="9072"/>
        </w:tabs>
        <w:spacing w:after="480"/>
        <w:ind w:right="1701"/>
        <w:rPr>
          <w:b/>
          <w:sz w:val="28"/>
        </w:rPr>
      </w:pPr>
      <w:fldSimple w:instr=" TITLE  \* MERGEFORMAT ">
        <w:r w:rsidR="006844CA" w:rsidRPr="006844CA">
          <w:rPr>
            <w:b/>
            <w:sz w:val="28"/>
          </w:rPr>
          <w:t>Polytec trauert um Firmengründerin Liselotte Lossau</w:t>
        </w:r>
      </w:fldSimple>
    </w:p>
    <w:p w14:paraId="5F973069" w14:textId="77777777" w:rsidR="006844CA" w:rsidRDefault="006844CA" w:rsidP="006844CA">
      <w:pPr>
        <w:rPr>
          <w:b/>
          <w:bCs/>
        </w:rPr>
      </w:pPr>
      <w:r w:rsidRPr="005B619A">
        <w:rPr>
          <w:b/>
          <w:bCs/>
        </w:rPr>
        <w:t>Mit ihrem unternehmerischen Mut, ihrem Weitblick und ihrem wertschätzenden Umgang mit den Menschen gestaltete sie Polytec von Beginn an entscheidend mit.</w:t>
      </w:r>
    </w:p>
    <w:p w14:paraId="46291186" w14:textId="77777777" w:rsidR="006844CA" w:rsidRPr="005B619A" w:rsidRDefault="006844CA" w:rsidP="006844CA">
      <w:pPr>
        <w:rPr>
          <w:b/>
          <w:bCs/>
        </w:rPr>
      </w:pPr>
    </w:p>
    <w:p w14:paraId="3092124E" w14:textId="230E7870" w:rsidR="006844CA" w:rsidRDefault="006844CA" w:rsidP="006844CA">
      <w:r w:rsidRPr="005B619A">
        <w:rPr>
          <w:b/>
          <w:bCs/>
        </w:rPr>
        <w:t xml:space="preserve">Waldbronn, </w:t>
      </w:r>
      <w:r>
        <w:rPr>
          <w:b/>
          <w:bCs/>
        </w:rPr>
        <w:t>17.07.2026 –</w:t>
      </w:r>
      <w:r w:rsidRPr="005B619A">
        <w:t xml:space="preserve"> Die Polytec GmbH trauert um ihre Firmengründerin Liselotte Lossau. Gemeinsam mit ihrem Mann Heinz G. Lossau gründete sie 1967 das Unternehmen und legte damit den Grundstein für die heutige international tätige Polytec-Gruppe. Sie verstarb im Alter von 93 Jahren.</w:t>
      </w:r>
    </w:p>
    <w:p w14:paraId="6ED4FEE5" w14:textId="77777777" w:rsidR="006844CA" w:rsidRPr="005B619A" w:rsidRDefault="006844CA" w:rsidP="006844CA"/>
    <w:p w14:paraId="7C4378BF" w14:textId="77777777" w:rsidR="006844CA" w:rsidRPr="005B619A" w:rsidRDefault="006844CA" w:rsidP="006844CA">
      <w:pPr>
        <w:rPr>
          <w:b/>
          <w:bCs/>
        </w:rPr>
      </w:pPr>
      <w:r w:rsidRPr="005B619A">
        <w:rPr>
          <w:b/>
          <w:bCs/>
        </w:rPr>
        <w:t>Das Fundament für den Erfolg</w:t>
      </w:r>
    </w:p>
    <w:p w14:paraId="437C2468" w14:textId="77777777" w:rsidR="006844CA" w:rsidRDefault="006844CA" w:rsidP="006844CA">
      <w:r w:rsidRPr="005B619A">
        <w:t>Liselotte Lossau schuf mit ihrem kaufmännischen Sachverstand</w:t>
      </w:r>
      <w:r>
        <w:t xml:space="preserve"> und</w:t>
      </w:r>
      <w:r w:rsidRPr="005B619A">
        <w:t xml:space="preserve"> ihrem Organisationstalent die organisatorischen und wirtschaftlichen Grundlagen, auf denen Polytec über Jahrzehnte wachsen konnte</w:t>
      </w:r>
      <w:r>
        <w:t xml:space="preserve">. </w:t>
      </w:r>
      <w:r w:rsidRPr="005B619A">
        <w:t>Sie verantwortete</w:t>
      </w:r>
      <w:r>
        <w:t xml:space="preserve"> über viele Jahre hinweg</w:t>
      </w:r>
      <w:r w:rsidRPr="005B619A">
        <w:t xml:space="preserve"> unter anderem Finanzen, Marketing, Personal, Zoll und später die EDV, begleitete Bauvorhaben und trieb die Modernisierung der Unternehmensorganisation frühzeitig voran. </w:t>
      </w:r>
    </w:p>
    <w:p w14:paraId="0C8D8EB7" w14:textId="77777777" w:rsidR="006844CA" w:rsidRPr="005B619A" w:rsidRDefault="006844CA" w:rsidP="006844CA"/>
    <w:p w14:paraId="2DA8A94B" w14:textId="77777777" w:rsidR="006844CA" w:rsidRDefault="006844CA" w:rsidP="006844CA">
      <w:r w:rsidRPr="005B619A">
        <w:t xml:space="preserve">Dabei war sie weit mehr als eine erfolgreiche Unternehmerin. Wer Liselotte Lossau begegnete, erlebte einen bescheidenen, zugewandten Menschen, der anderen mit Respekt, ehrlichem Interesse und großer Wertschätzung begegnete. Mitarbeitende lagen ihr stets am Herzen. Zu vielen von ihnen hielt sie auch nach ihrem Ausscheiden über Jahrzehnte den Kontakt. </w:t>
      </w:r>
    </w:p>
    <w:p w14:paraId="3A737F88" w14:textId="77777777" w:rsidR="006844CA" w:rsidRPr="005B619A" w:rsidRDefault="006844CA" w:rsidP="006844CA"/>
    <w:p w14:paraId="7BF063B6" w14:textId="77777777" w:rsidR="006844CA" w:rsidRPr="00F03ABB" w:rsidRDefault="006844CA" w:rsidP="006844CA">
      <w:r w:rsidRPr="00F03ABB">
        <w:t>„Liselotte Lossau war eine kluge, bescheidene und beeindruckend tatkräftige Persönlichkeit“, beschreibt Dr. Alexander Huber, CEO von Polytec. „Sie hat Polytec nicht nur mit aufgebaut, sondern unserem Unternehmen Werte mitgegeben, die uns bis heute auszeichnen. Sie verstand es, unternehmerisches Handeln und Menschlichkeit auf besondere Weise zu verbinden. Ihr Wirken bleibt untrennbar mit der Geschichte von Polytec verbunden.“</w:t>
      </w:r>
    </w:p>
    <w:p w14:paraId="502E3F1E" w14:textId="77777777" w:rsidR="006844CA" w:rsidRDefault="006844CA" w:rsidP="006844CA">
      <w:pPr>
        <w:rPr>
          <w:b/>
          <w:bCs/>
        </w:rPr>
      </w:pPr>
    </w:p>
    <w:p w14:paraId="1938416F" w14:textId="77777777" w:rsidR="006844CA" w:rsidRPr="005B619A" w:rsidRDefault="006844CA" w:rsidP="006844CA">
      <w:pPr>
        <w:rPr>
          <w:b/>
          <w:bCs/>
        </w:rPr>
      </w:pPr>
      <w:r w:rsidRPr="005B619A">
        <w:rPr>
          <w:b/>
          <w:bCs/>
        </w:rPr>
        <w:t>Verantwortung weit über Polytec hinaus</w:t>
      </w:r>
    </w:p>
    <w:p w14:paraId="1E330981" w14:textId="77777777" w:rsidR="006844CA" w:rsidRPr="005B619A" w:rsidRDefault="006844CA" w:rsidP="006844CA">
      <w:r w:rsidRPr="005B619A">
        <w:t xml:space="preserve">Auch nach ihrem Ausscheiden aus dem operativen Geschäft blieb Liselotte Lossau Polytec als Gesellschafterin eng verbunden und verfolgte die Entwicklung des Unternehmens bis ins hohe Alter mit großem Interesse. Darüber hinaus engagierte sie sich über viele Jahre für die Hospizarbeit in der Region Karlsruhe. Für dieses außergewöhnliche ehrenamtliche Engagement erhielt sie 2020 das Bundesverdienstkreuz am Bande. </w:t>
      </w:r>
    </w:p>
    <w:p w14:paraId="27006CF6" w14:textId="77777777" w:rsidR="006844CA" w:rsidRPr="005B619A" w:rsidRDefault="006844CA" w:rsidP="006844CA"/>
    <w:p w14:paraId="5660DDB3" w14:textId="77777777" w:rsidR="006844CA" w:rsidRPr="005B619A" w:rsidRDefault="006844CA" w:rsidP="006844CA">
      <w:r w:rsidRPr="005B619A">
        <w:t xml:space="preserve">„Ich hatte das große Glück, Liselotte Lossau über viele Jahre persönlich erleben zu dürfen“, sagt Alfred Link, CFO von Polytec. „Mich haben ihr wirtschaftlicher Sachverstand, ihre </w:t>
      </w:r>
      <w:r>
        <w:t>Bodenständigkeit</w:t>
      </w:r>
      <w:r w:rsidRPr="005B619A">
        <w:t xml:space="preserve"> und ihr ehrliches Interesse an den Menschen immer beeindruckt. Sie übernahm Verantwortung selbstverständlich dort, wo sie gebraucht wurde, und blieb dabei stets sich selbst treu. Dafür werde ich ihr immer dankbar sein.“</w:t>
      </w:r>
    </w:p>
    <w:p w14:paraId="5D260F0A" w14:textId="77777777" w:rsidR="006844CA" w:rsidRDefault="006844CA" w:rsidP="006844CA">
      <w:pPr>
        <w:rPr>
          <w:b/>
          <w:bCs/>
        </w:rPr>
      </w:pPr>
    </w:p>
    <w:p w14:paraId="181BEBDF" w14:textId="77777777" w:rsidR="006844CA" w:rsidRPr="005B619A" w:rsidRDefault="006844CA" w:rsidP="006844CA">
      <w:pPr>
        <w:rPr>
          <w:b/>
          <w:bCs/>
        </w:rPr>
      </w:pPr>
      <w:r w:rsidRPr="005B619A">
        <w:rPr>
          <w:b/>
          <w:bCs/>
        </w:rPr>
        <w:t>Ein bleibendes Vermächtnis</w:t>
      </w:r>
    </w:p>
    <w:p w14:paraId="7B2B8318" w14:textId="0FB08699" w:rsidR="006844CA" w:rsidRDefault="006844CA" w:rsidP="006844CA">
      <w:r w:rsidRPr="005B619A">
        <w:t>Mit Liselotte Lossau verliert Polytec seine Mitgründerin und eine Persönlichkeit, die das Unternehmen über Jahrzehnte entscheidend mitgestaltet hat. Ihr Lebenswerk wird weit über ihre aktive Zeit hinaus nachwirken. Die Gedanken gelten ihrer Familie und allen, die ihr nahestanden.</w:t>
      </w:r>
    </w:p>
    <w:p w14:paraId="3C1D1DF8" w14:textId="77777777" w:rsidR="006844CA" w:rsidRDefault="006844CA" w:rsidP="006844CA"/>
    <w:p w14:paraId="3D90F8CE" w14:textId="77777777" w:rsidR="006844CA" w:rsidRDefault="006844CA" w:rsidP="006844CA"/>
    <w:p w14:paraId="5B43FCB5" w14:textId="1E9A998C" w:rsidR="009D3B7E" w:rsidRDefault="006844CA">
      <w:pPr>
        <w:pStyle w:val="Kopfzeile"/>
        <w:tabs>
          <w:tab w:val="clear" w:pos="4536"/>
          <w:tab w:val="clear" w:pos="9072"/>
        </w:tabs>
        <w:spacing w:line="360" w:lineRule="auto"/>
        <w:ind w:right="1701"/>
      </w:pPr>
      <w:r>
        <w:rPr>
          <w:noProof/>
        </w:rPr>
        <w:drawing>
          <wp:inline distT="0" distB="0" distL="0" distR="0" wp14:anchorId="363DD5F8" wp14:editId="1D3A36A1">
            <wp:extent cx="2886075" cy="3607594"/>
            <wp:effectExtent l="0" t="0" r="0" b="0"/>
            <wp:docPr id="3148710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2348" cy="3615435"/>
                    </a:xfrm>
                    <a:prstGeom prst="rect">
                      <a:avLst/>
                    </a:prstGeom>
                    <a:noFill/>
                    <a:ln>
                      <a:noFill/>
                    </a:ln>
                  </pic:spPr>
                </pic:pic>
              </a:graphicData>
            </a:graphic>
          </wp:inline>
        </w:drawing>
      </w:r>
    </w:p>
    <w:sectPr w:rsidR="009D3B7E" w:rsidSect="000C147A">
      <w:headerReference w:type="default" r:id="rId7"/>
      <w:footerReference w:type="default" r:id="rId8"/>
      <w:pgSz w:w="11906" w:h="16838" w:code="9"/>
      <w:pgMar w:top="3544" w:right="851" w:bottom="1134" w:left="1134" w:header="1418" w:footer="1436"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838D" w14:textId="77777777" w:rsidR="00654A58" w:rsidRDefault="00654A58">
      <w:r>
        <w:separator/>
      </w:r>
    </w:p>
  </w:endnote>
  <w:endnote w:type="continuationSeparator" w:id="0">
    <w:p w14:paraId="7FA69360" w14:textId="77777777" w:rsidR="00654A58" w:rsidRDefault="0065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94EB" w14:textId="77777777" w:rsidR="009718C2" w:rsidRDefault="006F0A62">
    <w:pPr>
      <w:pStyle w:val="Fuzeile"/>
      <w:tabs>
        <w:tab w:val="left" w:pos="7088"/>
      </w:tabs>
      <w:ind w:left="7080"/>
    </w:pPr>
    <w:r>
      <w:t>Zuständig bei Rückfragen</w:t>
    </w:r>
  </w:p>
  <w:p w14:paraId="16BCA5A2" w14:textId="77777777" w:rsidR="009718C2" w:rsidRDefault="006F0A62">
    <w:pPr>
      <w:pStyle w:val="Fuzeile"/>
      <w:tabs>
        <w:tab w:val="clear" w:pos="4536"/>
        <w:tab w:val="left" w:pos="7088"/>
      </w:tabs>
      <w:ind w:left="7088" w:hanging="7088"/>
    </w:pPr>
    <w:r>
      <w:t xml:space="preserve">Abdruck honorarfrei – Beleg erbeten </w:t>
    </w:r>
    <w:r>
      <w:tab/>
    </w:r>
    <w:fldSimple w:instr=" KEYWORDS  \* MERGEFORMAT ">
      <w:r w:rsidR="006844CA">
        <w:t>Christina Schmid</w:t>
      </w:r>
    </w:fldSimple>
  </w:p>
  <w:p w14:paraId="5E2AFC69" w14:textId="07FA0263" w:rsidR="009718C2" w:rsidRDefault="006844CA">
    <w:pPr>
      <w:pStyle w:val="Fuzeile"/>
      <w:tabs>
        <w:tab w:val="clear" w:pos="4536"/>
        <w:tab w:val="left" w:pos="7088"/>
      </w:tabs>
      <w:ind w:left="7088"/>
    </w:pPr>
    <w:r>
      <w:rPr>
        <w:noProof/>
      </w:rPr>
      <mc:AlternateContent>
        <mc:Choice Requires="wps">
          <w:drawing>
            <wp:anchor distT="0" distB="0" distL="114300" distR="114300" simplePos="0" relativeHeight="251657728" behindDoc="0" locked="0" layoutInCell="0" allowOverlap="1" wp14:anchorId="2EE1A196" wp14:editId="29FA7227">
              <wp:simplePos x="0" y="0"/>
              <wp:positionH relativeFrom="column">
                <wp:posOffset>4491990</wp:posOffset>
              </wp:positionH>
              <wp:positionV relativeFrom="paragraph">
                <wp:posOffset>137160</wp:posOffset>
              </wp:positionV>
              <wp:extent cx="1645920" cy="0"/>
              <wp:effectExtent l="5715" t="13335" r="5715" b="5715"/>
              <wp:wrapNone/>
              <wp:docPr id="14657004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A40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7pt,10.8pt" to="483.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UF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" o:allowincell="f"/>
          </w:pict>
        </mc:Fallback>
      </mc:AlternateContent>
    </w:r>
    <w:fldSimple w:instr=" COMMENTS  \* MERGEFORMAT ">
      <w:r>
        <w:t>Tel. 07243-604-3680</w:t>
      </w:r>
    </w:fldSimple>
  </w:p>
  <w:p w14:paraId="322229B4" w14:textId="77777777" w:rsidR="009718C2" w:rsidRDefault="009718C2">
    <w:pPr>
      <w:pStyle w:val="Fuzeile"/>
      <w:tabs>
        <w:tab w:val="clear" w:pos="4536"/>
        <w:tab w:val="left" w:pos="7088"/>
      </w:tabs>
      <w:rPr>
        <w:sz w:val="16"/>
      </w:rPr>
    </w:pPr>
  </w:p>
  <w:p w14:paraId="63A6A4E5" w14:textId="77777777" w:rsidR="009718C2" w:rsidRDefault="00B94DC4">
    <w:pPr>
      <w:pStyle w:val="Fuzeile"/>
      <w:tabs>
        <w:tab w:val="clear" w:pos="4536"/>
        <w:tab w:val="clear" w:pos="9072"/>
      </w:tabs>
      <w:rPr>
        <w:iCs/>
        <w:sz w:val="16"/>
      </w:rPr>
    </w:pPr>
    <w:fldSimple w:instr=" FILENAME \*UPPER  \* MERGEFORMAT ">
      <w:r w:rsidR="006844CA" w:rsidRPr="006844CA">
        <w:rPr>
          <w:iCs/>
          <w:noProof/>
          <w:sz w:val="16"/>
        </w:rPr>
        <w:t>PR-0020-ALS-170726-LOSS.DOCX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D46E" w14:textId="77777777" w:rsidR="00654A58" w:rsidRDefault="00654A58">
      <w:r>
        <w:separator/>
      </w:r>
    </w:p>
  </w:footnote>
  <w:footnote w:type="continuationSeparator" w:id="0">
    <w:p w14:paraId="209EBCF3" w14:textId="77777777" w:rsidR="00654A58" w:rsidRDefault="0065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457D" w14:textId="77777777" w:rsidR="009718C2" w:rsidRDefault="00A565C7">
    <w:pPr>
      <w:pStyle w:val="Kopfzeile"/>
      <w:rPr>
        <w:b/>
        <w:sz w:val="52"/>
      </w:rPr>
    </w:pPr>
    <w:r>
      <w:rPr>
        <w:noProof/>
        <w:lang w:eastAsia="ja-JP"/>
      </w:rPr>
      <w:drawing>
        <wp:anchor distT="0" distB="0" distL="114300" distR="114300" simplePos="0" relativeHeight="251657216" behindDoc="0" locked="0" layoutInCell="1" allowOverlap="1" wp14:anchorId="0D72351B" wp14:editId="54108920">
          <wp:simplePos x="0" y="0"/>
          <wp:positionH relativeFrom="column">
            <wp:posOffset>5252085</wp:posOffset>
          </wp:positionH>
          <wp:positionV relativeFrom="paragraph">
            <wp:posOffset>-528955</wp:posOffset>
          </wp:positionV>
          <wp:extent cx="1552575" cy="533400"/>
          <wp:effectExtent l="0" t="0" r="0" b="0"/>
          <wp:wrapNone/>
          <wp:docPr id="15687088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0A62">
      <w:rPr>
        <w:b/>
        <w:sz w:val="52"/>
      </w:rPr>
      <w:t>Presse-Information</w:t>
    </w:r>
  </w:p>
  <w:p w14:paraId="69BD9E01" w14:textId="77777777" w:rsidR="009718C2" w:rsidRDefault="009718C2">
    <w:pPr>
      <w:pStyle w:val="Kopfzeile"/>
      <w:tabs>
        <w:tab w:val="clear" w:pos="4536"/>
        <w:tab w:val="clear" w:pos="9072"/>
        <w:tab w:val="left" w:pos="3960"/>
        <w:tab w:val="left" w:pos="6270"/>
        <w:tab w:val="right" w:pos="9498"/>
      </w:tabs>
    </w:pPr>
  </w:p>
  <w:p w14:paraId="2A638526" w14:textId="77777777" w:rsidR="009718C2" w:rsidRDefault="006F0A62">
    <w:pPr>
      <w:pStyle w:val="Kopfzeile"/>
      <w:tabs>
        <w:tab w:val="clear" w:pos="4536"/>
        <w:tab w:val="clear" w:pos="9072"/>
        <w:tab w:val="left" w:pos="3960"/>
        <w:tab w:val="left" w:pos="6270"/>
        <w:tab w:val="right" w:pos="9498"/>
      </w:tabs>
    </w:pPr>
    <w:r>
      <w:tab/>
      <w:t xml:space="preserve">Datum: </w:t>
    </w:r>
    <w:r>
      <w:tab/>
    </w:r>
    <w:r w:rsidR="00430A8A">
      <w:fldChar w:fldCharType="begin"/>
    </w:r>
    <w:r>
      <w:instrText xml:space="preserve"> CREATEDATE \@ "dd.MM.yy" </w:instrText>
    </w:r>
    <w:r w:rsidR="00430A8A">
      <w:fldChar w:fldCharType="separate"/>
    </w:r>
    <w:r w:rsidR="006844CA">
      <w:rPr>
        <w:noProof/>
      </w:rPr>
      <w:t>17.07.26</w:t>
    </w:r>
    <w:r w:rsidR="00430A8A">
      <w:fldChar w:fldCharType="end"/>
    </w:r>
    <w:r>
      <w:t xml:space="preserve"> </w:t>
    </w:r>
  </w:p>
  <w:p w14:paraId="46F7D527" w14:textId="77777777" w:rsidR="009718C2" w:rsidRDefault="009718C2">
    <w:pPr>
      <w:pStyle w:val="Kopfzeile"/>
      <w:tabs>
        <w:tab w:val="clear" w:pos="9072"/>
        <w:tab w:val="left" w:pos="3960"/>
        <w:tab w:val="left" w:pos="6270"/>
        <w:tab w:val="right" w:pos="9498"/>
      </w:tabs>
    </w:pPr>
  </w:p>
  <w:p w14:paraId="2CB9048C" w14:textId="77777777" w:rsidR="009718C2" w:rsidRDefault="006F0A62">
    <w:pPr>
      <w:pStyle w:val="Kopfzeile"/>
      <w:tabs>
        <w:tab w:val="clear" w:pos="4536"/>
        <w:tab w:val="clear" w:pos="9072"/>
        <w:tab w:val="left" w:pos="3960"/>
        <w:tab w:val="left" w:pos="6270"/>
        <w:tab w:val="right" w:pos="9498"/>
      </w:tabs>
    </w:pPr>
    <w:r>
      <w:tab/>
      <w:t>Anlage:</w:t>
    </w:r>
    <w:r>
      <w:tab/>
    </w:r>
  </w:p>
  <w:p w14:paraId="50F03E5C" w14:textId="77777777" w:rsidR="009718C2" w:rsidRDefault="009718C2">
    <w:pPr>
      <w:pStyle w:val="Kopfzeile"/>
      <w:tabs>
        <w:tab w:val="clear" w:pos="4536"/>
        <w:tab w:val="clear" w:pos="9072"/>
        <w:tab w:val="left" w:pos="3960"/>
        <w:tab w:val="left" w:pos="6270"/>
        <w:tab w:val="right" w:pos="9498"/>
      </w:tabs>
    </w:pPr>
  </w:p>
  <w:p w14:paraId="2B951E8C" w14:textId="77777777" w:rsidR="009718C2" w:rsidRDefault="006F0A62">
    <w:pPr>
      <w:pStyle w:val="Kopfzeile"/>
      <w:tabs>
        <w:tab w:val="clear" w:pos="4536"/>
        <w:tab w:val="clear" w:pos="9072"/>
        <w:tab w:val="left" w:pos="3960"/>
        <w:tab w:val="left" w:pos="6270"/>
        <w:tab w:val="right" w:pos="9498"/>
      </w:tabs>
    </w:pPr>
    <w:r>
      <w:tab/>
      <w:t>Kennziffer:</w:t>
    </w:r>
    <w:r>
      <w:tab/>
    </w:r>
    <w:fldSimple w:instr=" DOCVARIABLE &quot;DV_DOC&quot; \* MERGEFORMAT ">
      <w:r w:rsidR="006844CA">
        <w:t>PR-0020-ALS-170726-LOSS</w:t>
      </w:r>
    </w:fldSimple>
  </w:p>
  <w:p w14:paraId="12C1B382" w14:textId="77777777" w:rsidR="009718C2" w:rsidRDefault="009718C2">
    <w:pPr>
      <w:pStyle w:val="Kopfzeile"/>
      <w:tabs>
        <w:tab w:val="left" w:pos="68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_DOC" w:val="PR-0020-ALS-170726-LOSS"/>
    <w:docVar w:name="DV_KUE" w:val="FHE/ANO"/>
  </w:docVars>
  <w:rsids>
    <w:rsidRoot w:val="000C147A"/>
    <w:rsid w:val="000016FD"/>
    <w:rsid w:val="00022BCB"/>
    <w:rsid w:val="000C0CDE"/>
    <w:rsid w:val="000C147A"/>
    <w:rsid w:val="001B6476"/>
    <w:rsid w:val="002239C6"/>
    <w:rsid w:val="002A3262"/>
    <w:rsid w:val="002B0CE9"/>
    <w:rsid w:val="00430A8A"/>
    <w:rsid w:val="00565A67"/>
    <w:rsid w:val="005B3D62"/>
    <w:rsid w:val="005E0C92"/>
    <w:rsid w:val="00641028"/>
    <w:rsid w:val="00654A58"/>
    <w:rsid w:val="006844CA"/>
    <w:rsid w:val="006F0A62"/>
    <w:rsid w:val="00821A67"/>
    <w:rsid w:val="00897D9A"/>
    <w:rsid w:val="00906343"/>
    <w:rsid w:val="009718C2"/>
    <w:rsid w:val="009D3B7E"/>
    <w:rsid w:val="00A13D9D"/>
    <w:rsid w:val="00A565C7"/>
    <w:rsid w:val="00AF1C87"/>
    <w:rsid w:val="00B94DC4"/>
    <w:rsid w:val="00C76922"/>
    <w:rsid w:val="00D46E70"/>
    <w:rsid w:val="00DE5A06"/>
    <w:rsid w:val="00E7465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E3B17"/>
  <w15:docId w15:val="{CFC9BEDA-75FA-456A-B283-8DCAAC7C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18C2"/>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9718C2"/>
    <w:pPr>
      <w:tabs>
        <w:tab w:val="center" w:pos="4536"/>
        <w:tab w:val="right" w:pos="9072"/>
      </w:tabs>
    </w:pPr>
  </w:style>
  <w:style w:type="paragraph" w:styleId="Fuzeile">
    <w:name w:val="footer"/>
    <w:basedOn w:val="Standard"/>
    <w:semiHidden/>
    <w:rsid w:val="009718C2"/>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04polywbr\EDV_Macros07\Vorlagen\Poly-Allgemein\Presseinfo_dt.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Presseinfo_dt.dotm</Template>
  <TotalTime>0</TotalTime>
  <Pages>2</Pages>
  <Words>313</Words>
  <Characters>2614</Characters>
  <Application>Microsoft Office Word</Application>
  <DocSecurity>0</DocSecurity>
  <Lines>104</Lines>
  <Paragraphs>112</Paragraphs>
  <ScaleCrop>false</ScaleCrop>
  <HeadingPairs>
    <vt:vector size="2" baseType="variant">
      <vt:variant>
        <vt:lpstr>Titel</vt:lpstr>
      </vt:variant>
      <vt:variant>
        <vt:i4>1</vt:i4>
      </vt:variant>
    </vt:vector>
  </HeadingPairs>
  <TitlesOfParts>
    <vt:vector size="1" baseType="lpstr">
      <vt:lpstr>XXX (Überschrift eintragen)</vt:lpstr>
    </vt:vector>
  </TitlesOfParts>
  <Company>Polytec</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Polytec trauert um Firmengründerin Liselotte Lossau</dc:title>
  <dc:subject>Loss</dc:subject>
  <dc:creator>ALS</dc:creator>
  <cp:keywords>Christina Schmid</cp:keywords>
  <dc:description>Tel. 07243-604-3680</dc:description>
  <cp:lastModifiedBy>Stemmer Alexandra</cp:lastModifiedBy>
  <cp:revision>2</cp:revision>
  <cp:lastPrinted>2002-12-11T13:29:00Z</cp:lastPrinted>
  <dcterms:created xsi:type="dcterms:W3CDTF">2026-07-17T07:55:00Z</dcterms:created>
  <dcterms:modified xsi:type="dcterms:W3CDTF">2026-07-17T07:55:00Z</dcterms:modified>
</cp:coreProperties>
</file>